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904" w:rsidRPr="004979C0" w:rsidRDefault="000B2904" w:rsidP="000B2904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79C0">
        <w:rPr>
          <w:rFonts w:ascii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0B2904" w:rsidRDefault="000B2904" w:rsidP="000B2904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79C0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4979C0">
        <w:rPr>
          <w:rFonts w:ascii="Times New Roman" w:hAnsi="Times New Roman" w:cs="Times New Roman"/>
          <w:sz w:val="28"/>
          <w:szCs w:val="28"/>
        </w:rPr>
        <w:t>Плоскошская</w:t>
      </w:r>
      <w:proofErr w:type="spellEnd"/>
      <w:r w:rsidRPr="004979C0">
        <w:rPr>
          <w:rFonts w:ascii="Times New Roman" w:hAnsi="Times New Roman" w:cs="Times New Roman"/>
          <w:sz w:val="28"/>
          <w:szCs w:val="28"/>
        </w:rPr>
        <w:t xml:space="preserve">  школа</w:t>
      </w:r>
      <w:proofErr w:type="gramEnd"/>
      <w:r w:rsidRPr="004979C0">
        <w:rPr>
          <w:rFonts w:ascii="Times New Roman" w:hAnsi="Times New Roman" w:cs="Times New Roman"/>
          <w:sz w:val="28"/>
          <w:szCs w:val="28"/>
        </w:rPr>
        <w:t xml:space="preserve"> – интернат»</w:t>
      </w:r>
    </w:p>
    <w:p w:rsidR="000B2904" w:rsidRDefault="000B2904" w:rsidP="000B2904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2904" w:rsidRPr="000B2904" w:rsidRDefault="000B2904" w:rsidP="000B2904">
      <w:pPr>
        <w:pStyle w:val="a4"/>
        <w:spacing w:line="36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0B2904">
        <w:rPr>
          <w:rFonts w:ascii="Times New Roman" w:hAnsi="Times New Roman" w:cs="Times New Roman"/>
          <w:sz w:val="72"/>
          <w:szCs w:val="72"/>
        </w:rPr>
        <w:t>«ДАРЫ ЛЕСА»</w:t>
      </w:r>
    </w:p>
    <w:p w:rsidR="000B2904" w:rsidRPr="00D56ACB" w:rsidRDefault="000B2904" w:rsidP="000B2904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0B2904" w:rsidRDefault="000B2904" w:rsidP="000B2904">
      <w:pPr>
        <w:spacing w:line="360" w:lineRule="auto"/>
        <w:jc w:val="center"/>
      </w:pPr>
      <w:r>
        <w:rPr>
          <w:rFonts w:ascii="Helvetica" w:eastAsia="Times New Roman" w:hAnsi="Helvetica" w:cs="Helvetica"/>
          <w:noProof/>
          <w:color w:val="333333"/>
          <w:sz w:val="24"/>
          <w:szCs w:val="24"/>
        </w:rPr>
        <w:drawing>
          <wp:inline distT="0" distB="0" distL="0" distR="0" wp14:anchorId="56A484E1" wp14:editId="008A8296">
            <wp:extent cx="3629025" cy="2562225"/>
            <wp:effectExtent l="0" t="0" r="0" b="0"/>
            <wp:docPr id="27" name="Рисунок 27" descr="C:\Users\One_64\AppData\Local\Microsoft\Windows\INetCache\Content.Word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One_64\AppData\Local\Microsoft\Windows\INetCache\Content.Word\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904" w:rsidRDefault="000B2904" w:rsidP="000B29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B2904" w:rsidRDefault="000B2904" w:rsidP="000B29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2904" w:rsidRDefault="000B2904" w:rsidP="000B29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2904" w:rsidRPr="0087688F" w:rsidRDefault="000B2904" w:rsidP="000B29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6ACB">
        <w:rPr>
          <w:rFonts w:ascii="Times New Roman" w:hAnsi="Times New Roman" w:cs="Times New Roman"/>
          <w:sz w:val="28"/>
          <w:szCs w:val="28"/>
        </w:rPr>
        <w:t>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Евграфьева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Александровна</w:t>
      </w:r>
    </w:p>
    <w:p w:rsidR="000B2904" w:rsidRDefault="000B2904" w:rsidP="000B2904">
      <w:pPr>
        <w:spacing w:line="360" w:lineRule="auto"/>
      </w:pPr>
    </w:p>
    <w:p w:rsidR="000B2904" w:rsidRDefault="000B2904" w:rsidP="000B2904">
      <w:pPr>
        <w:tabs>
          <w:tab w:val="left" w:pos="381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2904" w:rsidRDefault="000B2904" w:rsidP="000B2904">
      <w:pPr>
        <w:tabs>
          <w:tab w:val="left" w:pos="381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2904" w:rsidRDefault="000B2904" w:rsidP="000B2904">
      <w:pPr>
        <w:tabs>
          <w:tab w:val="left" w:pos="381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2904" w:rsidRDefault="000B2904" w:rsidP="000B2904">
      <w:pPr>
        <w:tabs>
          <w:tab w:val="left" w:pos="381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2904" w:rsidRPr="00E342BD" w:rsidRDefault="000B2904" w:rsidP="000B2904">
      <w:pPr>
        <w:tabs>
          <w:tab w:val="left" w:pos="3810"/>
        </w:tabs>
        <w:spacing w:line="360" w:lineRule="auto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06C9D" wp14:editId="5D139EBF">
                <wp:simplePos x="0" y="0"/>
                <wp:positionH relativeFrom="column">
                  <wp:posOffset>5749290</wp:posOffset>
                </wp:positionH>
                <wp:positionV relativeFrom="paragraph">
                  <wp:posOffset>304800</wp:posOffset>
                </wp:positionV>
                <wp:extent cx="200025" cy="142875"/>
                <wp:effectExtent l="0" t="0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BDE24" id="Прямоугольник 1" o:spid="_x0000_s1026" style="position:absolute;margin-left:452.7pt;margin-top:24pt;width:15.7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" fillcolor="white [3201]" stroked="f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п. Плоскошь, 2022 год</w:t>
      </w:r>
    </w:p>
    <w:p w:rsidR="000B2904" w:rsidRPr="002917D1" w:rsidRDefault="000B2904" w:rsidP="000B2904">
      <w:pPr>
        <w:shd w:val="clear" w:color="auto" w:fill="FFFFFF"/>
        <w:textAlignment w:val="baseline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bdr w:val="none" w:sz="0" w:space="0" w:color="auto" w:frame="1"/>
        </w:rPr>
      </w:pPr>
      <w:bookmarkStart w:id="0" w:name="_GoBack"/>
      <w:bookmarkEnd w:id="0"/>
      <w:r w:rsidRPr="002917D1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bdr w:val="none" w:sz="0" w:space="0" w:color="auto" w:frame="1"/>
        </w:rPr>
        <w:lastRenderedPageBreak/>
        <w:t>Оглавление</w:t>
      </w:r>
    </w:p>
    <w:p w:rsidR="000B2904" w:rsidRPr="002917D1" w:rsidRDefault="000B2904" w:rsidP="000B2904">
      <w:pPr>
        <w:shd w:val="clear" w:color="auto" w:fill="FFFFFF"/>
        <w:spacing w:after="0" w:line="360" w:lineRule="auto"/>
        <w:textAlignment w:val="baseline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</w:rPr>
      </w:pPr>
      <w:r w:rsidRPr="002917D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</w:rPr>
        <w:t>Введение………………………………………………………………………….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</w:rPr>
        <w:t>..</w:t>
      </w:r>
      <w:r w:rsidRPr="002917D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</w:rPr>
        <w:t>3</w:t>
      </w:r>
    </w:p>
    <w:p w:rsidR="000B2904" w:rsidRPr="002917D1" w:rsidRDefault="000B2904" w:rsidP="000B2904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2917D1">
        <w:rPr>
          <w:rFonts w:ascii="Times New Roman" w:hAnsi="Times New Roman" w:cs="Times New Roman"/>
          <w:sz w:val="28"/>
          <w:szCs w:val="28"/>
        </w:rPr>
        <w:t xml:space="preserve">Глава 1. </w:t>
      </w:r>
      <w:hyperlink r:id="rId6" w:anchor="tlya-8211-opisanie.-kak-vyglyadit-tlya" w:history="1">
        <w:r w:rsidRPr="002917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Ежевика – описание</w:t>
        </w:r>
      </w:hyperlink>
      <w:r w:rsidRPr="002917D1">
        <w:rPr>
          <w:rFonts w:ascii="Times New Roman" w:hAnsi="Times New Roman" w:cs="Times New Roman"/>
          <w:sz w:val="28"/>
          <w:szCs w:val="28"/>
        </w:rPr>
        <w:t xml:space="preserve"> вида. 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2917D1">
        <w:rPr>
          <w:rFonts w:ascii="Times New Roman" w:hAnsi="Times New Roman" w:cs="Times New Roman"/>
          <w:sz w:val="28"/>
          <w:szCs w:val="28"/>
        </w:rPr>
        <w:t>.4</w:t>
      </w:r>
    </w:p>
    <w:p w:rsidR="000B2904" w:rsidRPr="002917D1" w:rsidRDefault="000B2904" w:rsidP="000B290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91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Глава 2.</w:t>
      </w:r>
      <w:r w:rsidRPr="002917D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tlya-8211-razmnozhenie.-zhiznennyj-tsikl-tli" w:history="1">
        <w:r w:rsidRPr="002917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Ежевика– посадка и </w:t>
        </w:r>
        <w:proofErr w:type="gramStart"/>
        <w:r w:rsidRPr="002917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уход .</w:t>
        </w:r>
        <w:proofErr w:type="gramEnd"/>
      </w:hyperlink>
      <w:r w:rsidRPr="002917D1">
        <w:rPr>
          <w:rFonts w:ascii="Times New Roman" w:hAnsi="Times New Roman" w:cs="Times New Roman"/>
          <w:sz w:val="28"/>
          <w:szCs w:val="28"/>
        </w:rPr>
        <w:t>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</w:t>
      </w:r>
      <w:r w:rsidRPr="002917D1">
        <w:rPr>
          <w:rFonts w:ascii="Times New Roman" w:hAnsi="Times New Roman" w:cs="Times New Roman"/>
          <w:sz w:val="28"/>
          <w:szCs w:val="28"/>
        </w:rPr>
        <w:t>5</w:t>
      </w:r>
    </w:p>
    <w:p w:rsidR="000B2904" w:rsidRPr="002917D1" w:rsidRDefault="000B2904" w:rsidP="000B290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917D1">
        <w:rPr>
          <w:rFonts w:ascii="Times New Roman" w:hAnsi="Times New Roman" w:cs="Times New Roman"/>
          <w:sz w:val="28"/>
          <w:szCs w:val="28"/>
        </w:rPr>
        <w:t xml:space="preserve">Глава 3. </w:t>
      </w:r>
      <w:hyperlink r:id="rId8" w:anchor="kak-borotsya-s-tlej-na-derevyah-kustarnikah-tsvetah-i-komnatnyh-rasteniyah-himicheskie-preparaty-i-narodnye-metody" w:history="1">
        <w:r w:rsidRPr="002917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Полезные свойства. </w:t>
        </w:r>
      </w:hyperlink>
      <w:r w:rsidRPr="002917D1">
        <w:rPr>
          <w:rFonts w:ascii="Times New Roman" w:hAnsi="Times New Roman" w:cs="Times New Roman"/>
          <w:sz w:val="28"/>
          <w:szCs w:val="28"/>
        </w:rPr>
        <w:t>…………………………………………………...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2917D1">
        <w:rPr>
          <w:rFonts w:ascii="Times New Roman" w:hAnsi="Times New Roman" w:cs="Times New Roman"/>
          <w:sz w:val="28"/>
          <w:szCs w:val="28"/>
        </w:rPr>
        <w:t xml:space="preserve">6                                                                                                                                                           </w:t>
      </w:r>
    </w:p>
    <w:p w:rsidR="000B2904" w:rsidRPr="002917D1" w:rsidRDefault="000B2904" w:rsidP="000B290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917D1">
        <w:rPr>
          <w:rFonts w:ascii="Times New Roman" w:hAnsi="Times New Roman" w:cs="Times New Roman"/>
          <w:sz w:val="28"/>
          <w:szCs w:val="28"/>
        </w:rPr>
        <w:t>Заключение…………………………………………</w:t>
      </w:r>
      <w:proofErr w:type="gramStart"/>
      <w:r w:rsidRPr="002917D1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2917D1">
        <w:rPr>
          <w:rFonts w:ascii="Times New Roman" w:hAnsi="Times New Roman" w:cs="Times New Roman"/>
          <w:sz w:val="28"/>
          <w:szCs w:val="28"/>
        </w:rPr>
        <w:t>. ……………………...7</w:t>
      </w:r>
    </w:p>
    <w:p w:rsidR="000B2904" w:rsidRPr="00636343" w:rsidRDefault="000B2904" w:rsidP="000B290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917D1"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литературы…………………………………………………………</w:t>
      </w:r>
      <w:proofErr w:type="gramStart"/>
      <w:r w:rsidRPr="002917D1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2917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0B2904" w:rsidRPr="00636343" w:rsidRDefault="000B2904" w:rsidP="000B2904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Pr="00636343" w:rsidRDefault="000B2904" w:rsidP="000B29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2904" w:rsidRDefault="000B2904" w:rsidP="000B290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Введение</w:t>
      </w:r>
    </w:p>
    <w:p w:rsidR="000B2904" w:rsidRPr="007E13C9" w:rsidRDefault="000B2904" w:rsidP="000B290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4A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Актуальность: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E13C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правильно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выращивать  ежевику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Секреты разведения ежевики</w:t>
      </w:r>
      <w:r w:rsidRPr="007E13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самом деле, очень просты. Правильная посадка и уход за этой ягодой принесет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всем</w:t>
      </w:r>
      <w:r w:rsidRPr="007E13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желаемый результат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B2904" w:rsidRPr="00830AB3" w:rsidRDefault="000B2904" w:rsidP="000B290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4A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Цель </w:t>
      </w:r>
      <w:proofErr w:type="gramStart"/>
      <w:r w:rsidRPr="001D4A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работы:</w:t>
      </w:r>
      <w:r w:rsidRPr="00C63F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познакомится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 способами выращивания  ежевики.</w:t>
      </w:r>
    </w:p>
    <w:p w:rsidR="000B2904" w:rsidRPr="001D4A87" w:rsidRDefault="000B2904" w:rsidP="000B2904">
      <w:pPr>
        <w:pStyle w:val="a6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C63F1B">
        <w:rPr>
          <w:color w:val="000000"/>
          <w:sz w:val="28"/>
          <w:szCs w:val="28"/>
        </w:rPr>
        <w:t xml:space="preserve">Для достижения </w:t>
      </w:r>
      <w:proofErr w:type="gramStart"/>
      <w:r w:rsidRPr="00C63F1B">
        <w:rPr>
          <w:color w:val="000000"/>
          <w:sz w:val="28"/>
          <w:szCs w:val="28"/>
        </w:rPr>
        <w:t>цели  представляется</w:t>
      </w:r>
      <w:proofErr w:type="gramEnd"/>
      <w:r w:rsidRPr="00C63F1B">
        <w:rPr>
          <w:color w:val="000000"/>
          <w:sz w:val="28"/>
          <w:szCs w:val="28"/>
        </w:rPr>
        <w:t xml:space="preserve"> необходимым решение </w:t>
      </w:r>
      <w:r w:rsidRPr="001D4A87">
        <w:rPr>
          <w:b/>
          <w:color w:val="000000"/>
          <w:sz w:val="28"/>
          <w:szCs w:val="28"/>
        </w:rPr>
        <w:t>следующих задач:</w:t>
      </w:r>
    </w:p>
    <w:p w:rsidR="000B2904" w:rsidRDefault="000B2904" w:rsidP="000B290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D7A28">
        <w:rPr>
          <w:color w:val="000000"/>
          <w:sz w:val="28"/>
          <w:szCs w:val="28"/>
          <w:shd w:val="clear" w:color="auto" w:fill="FFFFFF"/>
        </w:rPr>
        <w:t xml:space="preserve">изучить </w:t>
      </w:r>
      <w:r>
        <w:rPr>
          <w:color w:val="000000"/>
          <w:sz w:val="28"/>
          <w:szCs w:val="28"/>
          <w:shd w:val="clear" w:color="auto" w:fill="FFFFFF"/>
        </w:rPr>
        <w:t>понятие «ежевика»</w:t>
      </w:r>
    </w:p>
    <w:p w:rsidR="000B2904" w:rsidRPr="007E13C9" w:rsidRDefault="000B2904" w:rsidP="000B290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E13C9">
        <w:rPr>
          <w:sz w:val="28"/>
          <w:szCs w:val="28"/>
          <w:shd w:val="clear" w:color="auto" w:fill="FFFFFF"/>
        </w:rPr>
        <w:t xml:space="preserve">Найти </w:t>
      </w:r>
      <w:r>
        <w:rPr>
          <w:sz w:val="28"/>
          <w:szCs w:val="28"/>
          <w:shd w:val="clear" w:color="auto" w:fill="FFFFFF"/>
        </w:rPr>
        <w:t xml:space="preserve">наиболее </w:t>
      </w:r>
      <w:proofErr w:type="gramStart"/>
      <w:r>
        <w:rPr>
          <w:sz w:val="28"/>
          <w:szCs w:val="28"/>
          <w:shd w:val="clear" w:color="auto" w:fill="FFFFFF"/>
        </w:rPr>
        <w:t>лучшие  способы</w:t>
      </w:r>
      <w:proofErr w:type="gramEnd"/>
      <w:r w:rsidRPr="007E13C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выращивания  ежевики.</w:t>
      </w:r>
    </w:p>
    <w:p w:rsidR="000B2904" w:rsidRPr="007E13C9" w:rsidRDefault="000B2904" w:rsidP="000B2904">
      <w:pPr>
        <w:pStyle w:val="a6"/>
        <w:shd w:val="clear" w:color="auto" w:fill="FFFFFF"/>
        <w:spacing w:before="0" w:beforeAutospacing="0" w:after="0" w:afterAutospacing="0" w:line="360" w:lineRule="auto"/>
        <w:ind w:left="142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E13C9">
        <w:rPr>
          <w:b/>
          <w:color w:val="000000"/>
          <w:sz w:val="28"/>
          <w:szCs w:val="28"/>
          <w:shd w:val="clear" w:color="auto" w:fill="FFFFFF"/>
        </w:rPr>
        <w:t>Новизна работы:</w:t>
      </w:r>
      <w:r w:rsidRPr="007E13C9">
        <w:rPr>
          <w:sz w:val="28"/>
          <w:szCs w:val="28"/>
        </w:rPr>
        <w:t xml:space="preserve"> состоит в том, что разработка темы имеет большое значение для </w:t>
      </w:r>
      <w:proofErr w:type="gramStart"/>
      <w:r w:rsidRPr="007E13C9">
        <w:rPr>
          <w:sz w:val="28"/>
          <w:szCs w:val="28"/>
        </w:rPr>
        <w:t xml:space="preserve">изучения  </w:t>
      </w:r>
      <w:r>
        <w:rPr>
          <w:sz w:val="28"/>
          <w:szCs w:val="28"/>
        </w:rPr>
        <w:t>способов</w:t>
      </w:r>
      <w:proofErr w:type="gramEnd"/>
      <w:r>
        <w:rPr>
          <w:sz w:val="28"/>
          <w:szCs w:val="28"/>
        </w:rPr>
        <w:t xml:space="preserve"> ухода за ежевикой.</w:t>
      </w:r>
    </w:p>
    <w:p w:rsidR="000B2904" w:rsidRPr="006D6F53" w:rsidRDefault="000B2904" w:rsidP="000B2904">
      <w:pPr>
        <w:pStyle w:val="a6"/>
        <w:shd w:val="clear" w:color="auto" w:fill="FFFFFF"/>
        <w:spacing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BD5D7B">
        <w:rPr>
          <w:rStyle w:val="a7"/>
          <w:color w:val="000000"/>
          <w:sz w:val="28"/>
          <w:szCs w:val="28"/>
        </w:rPr>
        <w:t>Прак</w:t>
      </w:r>
      <w:r>
        <w:rPr>
          <w:rStyle w:val="a7"/>
          <w:color w:val="000000"/>
          <w:sz w:val="28"/>
          <w:szCs w:val="28"/>
        </w:rPr>
        <w:t xml:space="preserve">тическая </w:t>
      </w:r>
      <w:proofErr w:type="gramStart"/>
      <w:r>
        <w:rPr>
          <w:rStyle w:val="a7"/>
          <w:color w:val="000000"/>
          <w:sz w:val="28"/>
          <w:szCs w:val="28"/>
        </w:rPr>
        <w:t xml:space="preserve">значимость:  </w:t>
      </w:r>
      <w:r w:rsidRPr="00BD5D7B">
        <w:rPr>
          <w:color w:val="000000"/>
          <w:sz w:val="28"/>
          <w:szCs w:val="28"/>
        </w:rPr>
        <w:t>Материалы</w:t>
      </w:r>
      <w:proofErr w:type="gramEnd"/>
      <w:r w:rsidRPr="00BD5D7B">
        <w:rPr>
          <w:color w:val="000000"/>
          <w:sz w:val="28"/>
          <w:szCs w:val="28"/>
        </w:rPr>
        <w:t xml:space="preserve"> реферата могут быть использованы </w:t>
      </w:r>
      <w:r>
        <w:rPr>
          <w:color w:val="000000"/>
          <w:sz w:val="28"/>
          <w:szCs w:val="28"/>
        </w:rPr>
        <w:t>для проведения внеклассных занятий, викторин и конкурсов по естествознанию.</w:t>
      </w:r>
    </w:p>
    <w:p w:rsidR="000B2904" w:rsidRPr="006432A1" w:rsidRDefault="000B2904" w:rsidP="000B290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432A1">
        <w:rPr>
          <w:rFonts w:ascii="Times New Roman" w:hAnsi="Times New Roman" w:cs="Times New Roman"/>
          <w:b/>
          <w:sz w:val="28"/>
          <w:szCs w:val="28"/>
        </w:rPr>
        <w:t>Материально- техническое обеспечение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B2904" w:rsidRDefault="000B2904" w:rsidP="000B2904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6432A1">
        <w:rPr>
          <w:rFonts w:ascii="Times New Roman" w:hAnsi="Times New Roman" w:cs="Times New Roman"/>
          <w:sz w:val="28"/>
          <w:szCs w:val="28"/>
        </w:rPr>
        <w:t>компьютер;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432A1">
        <w:rPr>
          <w:rFonts w:ascii="Times New Roman" w:hAnsi="Times New Roman" w:cs="Times New Roman"/>
          <w:sz w:val="28"/>
          <w:szCs w:val="28"/>
        </w:rPr>
        <w:t>принтер</w:t>
      </w:r>
      <w:proofErr w:type="gramEnd"/>
      <w:r w:rsidRPr="006432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сканер.</w:t>
      </w:r>
    </w:p>
    <w:p w:rsidR="000B2904" w:rsidRDefault="000B2904" w:rsidP="000B290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B2904" w:rsidRPr="00E74940" w:rsidRDefault="000B2904" w:rsidP="000B2904">
      <w:pPr>
        <w:pStyle w:val="a4"/>
        <w:spacing w:line="360" w:lineRule="auto"/>
        <w:jc w:val="both"/>
        <w:rPr>
          <w:rFonts w:ascii="Helvetica" w:eastAsia="Times New Roman" w:hAnsi="Helvetica" w:cs="Helvetica"/>
          <w:noProof/>
          <w:color w:val="333333"/>
          <w:sz w:val="24"/>
          <w:szCs w:val="24"/>
        </w:rPr>
      </w:pPr>
      <w:r w:rsidRPr="00E749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хочу рассказать о ежевике. Это растение, как говорят в народе, «черная малина» или «ежина», обладает, помимо приятного кисловато-пряного вкуса своих плодов, множеством полезных свойств. Из сухих плодов и листьев ежевики готовят чай, использующийся в профилактическом лечении, из свежих плодов ежевики - соки, сиропы, компоты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варенье, джемы, мармелад</w:t>
      </w:r>
      <w:r w:rsidRPr="00E749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чинку для пирогов и тортов. Ягоды применяют </w:t>
      </w:r>
      <w:r w:rsidRPr="00E749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естественный </w:t>
      </w:r>
      <w:proofErr w:type="gramStart"/>
      <w:r w:rsidRPr="00E749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краситель.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gramEnd"/>
      <w:r>
        <w:rPr>
          <w:rFonts w:ascii="Helvetica" w:eastAsia="Times New Roman" w:hAnsi="Helvetica" w:cs="Helvetica"/>
          <w:noProof/>
          <w:color w:val="333333"/>
          <w:sz w:val="24"/>
          <w:szCs w:val="24"/>
        </w:rPr>
        <w:t xml:space="preserve">                                                         </w:t>
      </w:r>
      <w:r>
        <w:rPr>
          <w:rFonts w:ascii="Helvetica" w:eastAsia="Times New Roman" w:hAnsi="Helvetica" w:cs="Helvetica"/>
          <w:noProof/>
          <w:color w:val="333333"/>
          <w:sz w:val="24"/>
          <w:szCs w:val="24"/>
          <w:lang w:eastAsia="ru-RU"/>
        </w:rPr>
        <w:drawing>
          <wp:inline distT="0" distB="0" distL="0" distR="0" wp14:anchorId="54BDF747" wp14:editId="16C43C3B">
            <wp:extent cx="2362200" cy="1790700"/>
            <wp:effectExtent l="0" t="0" r="0" b="0"/>
            <wp:docPr id="26" name="Рисунок 26" descr="C:\Users\One_64\AppData\Local\Microsoft\Windows\INetCache\Content.Word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ne_64\AppData\Local\Microsoft\Windows\INetCache\Content.Word\downlo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333333"/>
          <w:sz w:val="24"/>
          <w:szCs w:val="24"/>
          <w:lang w:eastAsia="ru-RU"/>
        </w:rPr>
        <w:t xml:space="preserve"> </w:t>
      </w:r>
      <w:r>
        <w:rPr>
          <w:rFonts w:ascii="Helvetica" w:eastAsia="Times New Roman" w:hAnsi="Helvetica" w:cs="Helvetica"/>
          <w:noProof/>
          <w:color w:val="333333"/>
          <w:sz w:val="24"/>
          <w:szCs w:val="24"/>
          <w:lang w:eastAsia="ru-RU"/>
        </w:rPr>
        <w:drawing>
          <wp:inline distT="0" distB="0" distL="0" distR="0" wp14:anchorId="01476A52" wp14:editId="2BC678D3">
            <wp:extent cx="2400300" cy="1781175"/>
            <wp:effectExtent l="0" t="0" r="0" b="9525"/>
            <wp:docPr id="3" name="Рисунок 3" descr="yezhev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ezhevik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940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B2904" w:rsidRDefault="000B2904" w:rsidP="000B2904">
      <w:pPr>
        <w:shd w:val="clear" w:color="auto" w:fill="FFFFFF"/>
        <w:spacing w:before="90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Pr="00E379D6">
        <w:rPr>
          <w:rFonts w:ascii="Times New Roman" w:hAnsi="Times New Roman" w:cs="Times New Roman"/>
          <w:b/>
          <w:sz w:val="28"/>
          <w:szCs w:val="28"/>
        </w:rPr>
        <w:t>Глава 1</w:t>
      </w:r>
      <w:r w:rsidRPr="002917D1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1" w:anchor="tlya-8211-opisanie.-kak-vyglyadit-tlya" w:history="1">
        <w:r w:rsidRPr="002917D1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bdr w:val="none" w:sz="0" w:space="0" w:color="auto" w:frame="1"/>
          </w:rPr>
          <w:t>Ежевика– описание</w:t>
        </w:r>
      </w:hyperlink>
      <w:r w:rsidRPr="00E379D6">
        <w:rPr>
          <w:rFonts w:ascii="Times New Roman" w:hAnsi="Times New Roman" w:cs="Times New Roman"/>
          <w:b/>
          <w:sz w:val="28"/>
          <w:szCs w:val="28"/>
        </w:rPr>
        <w:t xml:space="preserve"> вида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B2904" w:rsidRDefault="000B2904" w:rsidP="000B2904">
      <w:pPr>
        <w:shd w:val="clear" w:color="auto" w:fill="FFFFFF"/>
        <w:spacing w:after="21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531">
        <w:rPr>
          <w:rFonts w:ascii="Times New Roman" w:eastAsia="Times New Roman" w:hAnsi="Times New Roman" w:cs="Times New Roman"/>
          <w:sz w:val="28"/>
          <w:szCs w:val="28"/>
        </w:rPr>
        <w:t>Ежевика очень вкусная и полезная ягода. Она растет в виде куста и очень напоминает малину. И это не удивительно, ведь она ее близкая родственница. У них очень похожие листья. Они небольшого размера и темно-зеленого цвета. Ягоды тоже очень похожи по форме, но отличаются цветом. У ежевики они почти черные.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6531">
        <w:rPr>
          <w:rFonts w:ascii="Times New Roman" w:eastAsia="Times New Roman" w:hAnsi="Times New Roman" w:cs="Times New Roman"/>
          <w:sz w:val="28"/>
          <w:szCs w:val="28"/>
        </w:rPr>
        <w:t>Растет ягода в саду или в лесу. Она очень любит воду и поэтому растет чаще всего на берегу речки или другого водоема. Если лето жаркое и солнечное, то ягоды можно собрать очень много. Хотя собирать ее сложно из-за ее колючек.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6531">
        <w:rPr>
          <w:rFonts w:ascii="Times New Roman" w:eastAsia="Times New Roman" w:hAnsi="Times New Roman" w:cs="Times New Roman"/>
          <w:sz w:val="28"/>
          <w:szCs w:val="28"/>
        </w:rPr>
        <w:t>Цветет ежевика маленькими белыми цветами. Распускаются цветы ежевики весной. Собирают созревшую ягоду в конце лета или в начале осени.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6531">
        <w:rPr>
          <w:rFonts w:ascii="Times New Roman" w:eastAsia="Times New Roman" w:hAnsi="Times New Roman" w:cs="Times New Roman"/>
          <w:sz w:val="28"/>
          <w:szCs w:val="28"/>
        </w:rPr>
        <w:t>На вкус ежевика очень сочная и сладкая ягода. Созревшую ежевику сразу видно по черной окраске и крупному размеру. Из ежевики можно приготовить много сладостей. Например, из нее делают джем, конфеты, мармелад. Ягода не только вкусная, но и очень полезная. В ежевике много витаминов. Витамины помогают организму человека оставаться здоровым и сильным. Ежевика является лекарственным растением и помогает в лечении многих заболеваний.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6531">
        <w:rPr>
          <w:rFonts w:ascii="Times New Roman" w:eastAsia="Times New Roman" w:hAnsi="Times New Roman" w:cs="Times New Roman"/>
          <w:sz w:val="28"/>
          <w:szCs w:val="28"/>
        </w:rPr>
        <w:t xml:space="preserve">Ежевику любят не только люди. Ее очень любят птицы и животные за ее превосходный вкус и полезные свойства. Но полакомится ягодой очень сложно из-за ее шипов. Некоторые птицы это используют для защиты своего гнезда от нападения. Они вьют гнездо внутри куста, и до него становится сложно добраться их врагам. </w:t>
      </w:r>
    </w:p>
    <w:p w:rsidR="000B2904" w:rsidRDefault="000B2904" w:rsidP="000B2904">
      <w:pPr>
        <w:spacing w:line="360" w:lineRule="auto"/>
        <w:rPr>
          <w:rStyle w:val="a3"/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C5524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Глава 2. </w:t>
      </w:r>
      <w:r>
        <w:rPr>
          <w:rFonts w:ascii="Times New Roman" w:hAnsi="Times New Roman" w:cs="Times New Roman"/>
          <w:b/>
          <w:sz w:val="28"/>
          <w:szCs w:val="28"/>
        </w:rPr>
        <w:t>Ежевика</w:t>
      </w:r>
      <w:hyperlink r:id="rId12" w:anchor="tlya-8211-razmnozhenie.-zhiznennyj-tsikl-tli" w:history="1">
        <w:r w:rsidRPr="002917D1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bdr w:val="none" w:sz="0" w:space="0" w:color="auto" w:frame="1"/>
          </w:rPr>
          <w:t xml:space="preserve"> – посадка и уход </w:t>
        </w:r>
      </w:hyperlink>
    </w:p>
    <w:p w:rsidR="000B2904" w:rsidRPr="00555E8B" w:rsidRDefault="000B2904" w:rsidP="000B2904">
      <w:pPr>
        <w:shd w:val="clear" w:color="auto" w:fill="FFFFFF"/>
        <w:spacing w:before="9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158F8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посадки ежевики нужно выбрать с хорошим светом. Ежевика любит свет и тепло. Солнце должно прогревать весь день. Из-за солнечных лучей ягода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слаще. Еще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ежевика 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любит ветреную погоду. Сажают ежевику около забора,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чтобы 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было  сквозняков, не создавая густоты растения. Не меньше метра должно быть залегание кустов. Кусты не любят затопление корней.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подготовки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участка к посадке обязательно надо перекапать и положить удобрение.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Подготавливаем яму 50*50*50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см, 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дно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кладем перегной, опускаем саженцы, расправляем корешки и  засыпаем  землей до уровня корневой шейки.</w:t>
      </w:r>
      <w:r w:rsidRPr="00EB5E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Поливаем 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замульчируем.   </w:t>
      </w:r>
      <w:r w:rsidRPr="007E13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Расстояние между саженцами должно быть не менее 70 см, а расстояние между рядами не менее полутора метров.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Хорошее время года для высаживания кустов ежевики –это середина осени. </w:t>
      </w:r>
    </w:p>
    <w:p w:rsidR="000B2904" w:rsidRDefault="000B2904" w:rsidP="000B29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13C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815F07F" wp14:editId="7CB8262A">
            <wp:extent cx="2628900" cy="1969285"/>
            <wp:effectExtent l="19050" t="0" r="0" b="0"/>
            <wp:docPr id="13" name="Рисунок 2" descr="https://avatars.mds.yandex.net/get-zen_doc/2746214/pub_5f0338922483257f810dd70a_5f03389cd28d3e4252f01028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zen_doc/2746214/pub_5f0338922483257f810dd70a_5f03389cd28d3e4252f01028/scale_120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91" cy="1971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B5E2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F9D22C0" wp14:editId="0A4B0595">
            <wp:extent cx="2569414" cy="1971675"/>
            <wp:effectExtent l="19050" t="0" r="2336" b="0"/>
            <wp:docPr id="14" name="Рисунок 3" descr="https://avatars.mds.yandex.net/get-zen_doc/3524431/pub_5f0338922483257f810dd70a_5f03389c10c4246f5f4d68fb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zen_doc/3524431/pub_5f0338922483257f810dd70a_5f03389c10c4246f5f4d68fb/scale_120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088" cy="19752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B2904" w:rsidRPr="00555E8B" w:rsidRDefault="000B2904" w:rsidP="000B29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Растение за один сезон дает хороший урожай, это требует дополнительную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поливку,  подкормку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освещение. Если этого не делать, можно потерять количество ягод, вкусовые качества их. Весной обязательно надо подкормить растения составным удобрением. Во время цветения и созревания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ежевики  три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раза  полить раствором составом сульфата калия и суперфосфата. У ежевики корневая система близко к поверхности, поэтому не нужно часто рыхлить грунт. Промежутки между кустами хорошо бы замульчировать. На зиму все однолетние побеги обрезают на высоте 5-11 см.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Этим растение предохраняют от зимующих в побегах вредителей. Между кустами можно разложить сухие опавшие листья, иголочки сосновые, луковую шелуху. Это все помогает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борьбе 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клещами и личинок майского жука.</w:t>
      </w:r>
    </w:p>
    <w:p w:rsidR="000B2904" w:rsidRPr="00555E8B" w:rsidRDefault="000B2904" w:rsidP="000B2904">
      <w:pPr>
        <w:shd w:val="clear" w:color="auto" w:fill="FFFFFF"/>
        <w:spacing w:before="90" w:after="3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06A0">
        <w:rPr>
          <w:rFonts w:ascii="Times New Roman" w:hAnsi="Times New Roman" w:cs="Times New Roman"/>
          <w:b/>
          <w:sz w:val="28"/>
          <w:szCs w:val="28"/>
        </w:rPr>
        <w:t xml:space="preserve">Глава 3. </w:t>
      </w:r>
      <w:hyperlink r:id="rId15" w:anchor="kak-borotsya-s-tlej-na-derevyah-kustarnikah-tsvetah-i-komnatnyh-rasteniyah-himicheskie-preparaty-i-narodnye-metody" w:history="1">
        <w:r w:rsidRPr="002917D1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bdr w:val="none" w:sz="0" w:space="0" w:color="auto" w:frame="1"/>
          </w:rPr>
          <w:t xml:space="preserve"> Полезные свойства ежевики</w:t>
        </w:r>
        <w:r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bdr w:val="none" w:sz="0" w:space="0" w:color="auto" w:frame="1"/>
          </w:rPr>
          <w:t>.</w:t>
        </w:r>
        <w:r w:rsidRPr="002917D1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bdr w:val="none" w:sz="0" w:space="0" w:color="auto" w:frame="1"/>
          </w:rPr>
          <w:t> </w:t>
        </w:r>
      </w:hyperlink>
    </w:p>
    <w:p w:rsidR="000B2904" w:rsidRPr="00015631" w:rsidRDefault="000B2904" w:rsidP="000B29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Ежевика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богата аскорбиновой кислотой.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Обязательно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ее нужно употреблять во время простудных заболеваний.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Для взрослого человека в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100 г ягоды содержится 37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% от суточной нормы витамина С. 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Салициловая </w:t>
      </w:r>
      <w:proofErr w:type="gramStart"/>
      <w:r w:rsidRPr="00DA72EF">
        <w:rPr>
          <w:rFonts w:ascii="Times New Roman" w:hAnsi="Times New Roman" w:cs="Times New Roman"/>
          <w:sz w:val="28"/>
          <w:szCs w:val="28"/>
          <w:shd w:val="clear" w:color="auto" w:fill="F9F9F9"/>
        </w:rPr>
        <w:t>кислота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позволяет</w:t>
      </w:r>
      <w:proofErr w:type="gramEnd"/>
      <w:r w:rsidRPr="00DA72E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снижать температуру тела и уменьшать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силу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болей.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в ней содержатся антоцианы.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Эти вещества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твечают не только за цвет ежевики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Антоцианы способствуют укреплению мембраны клеток, нормализуют происходящие в них метаболические процессы. Эти природные красители выступают в качестве мощных антиоксидантов, а также ускоряют распад жиров и углеводов в кишечнике.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15631">
        <w:rPr>
          <w:rFonts w:ascii="Times New Roman" w:eastAsia="Times New Roman" w:hAnsi="Times New Roman" w:cs="Times New Roman"/>
          <w:sz w:val="28"/>
          <w:szCs w:val="28"/>
        </w:rPr>
        <w:t>Ежевика является лекарственным растением. Отлично укрепляет организм человека за счет содержания в составе целого комплекса витаминов. Для приготовления отваров используют корни, листья и плоды. Ежевичный сок считается бесценным. Листья заживляют раны, плоды снимают жар, свежие ягоды способны быстро утолить жажду таким образом, в пользе ежевики нет сомнений. Не случайно ее называют «лекарем» из-за активного использования всех частей растения.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Полезны для человека не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ягоды, но и листья ежевики</w:t>
      </w:r>
      <w:r w:rsidRPr="00DA72EF">
        <w:rPr>
          <w:rFonts w:ascii="Times New Roman" w:hAnsi="Times New Roman" w:cs="Times New Roman"/>
          <w:sz w:val="28"/>
          <w:szCs w:val="28"/>
          <w:shd w:val="clear" w:color="auto" w:fill="FFFFFF"/>
        </w:rPr>
        <w:t>. Они обладают выраженными антибактериальными свойствами.</w:t>
      </w:r>
    </w:p>
    <w:p w:rsidR="000B2904" w:rsidRDefault="000B2904" w:rsidP="000B29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</w:t>
      </w:r>
      <w:r>
        <w:rPr>
          <w:rFonts w:ascii="Helvetica" w:eastAsia="Times New Roman" w:hAnsi="Helvetica" w:cs="Helvetica"/>
          <w:noProof/>
          <w:color w:val="333333"/>
          <w:sz w:val="24"/>
          <w:szCs w:val="24"/>
        </w:rPr>
        <w:drawing>
          <wp:inline distT="0" distB="0" distL="0" distR="0" wp14:anchorId="7B21D2D5" wp14:editId="5BA22DF0">
            <wp:extent cx="2705100" cy="1685925"/>
            <wp:effectExtent l="0" t="0" r="0" b="0"/>
            <wp:docPr id="2" name="Рисунок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904" w:rsidRDefault="000B2904" w:rsidP="000B29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B2904" w:rsidRDefault="000B2904" w:rsidP="000B29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C0A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Заключение</w:t>
      </w:r>
    </w:p>
    <w:p w:rsidR="000B2904" w:rsidRPr="000A06A4" w:rsidRDefault="000B2904" w:rsidP="000B290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46423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46423A">
        <w:rPr>
          <w:rFonts w:ascii="Times New Roman" w:hAnsi="Times New Roman" w:cs="Times New Roman"/>
          <w:sz w:val="28"/>
          <w:szCs w:val="28"/>
        </w:rPr>
        <w:t>того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6423A">
        <w:rPr>
          <w:rFonts w:ascii="Times New Roman" w:hAnsi="Times New Roman" w:cs="Times New Roman"/>
          <w:sz w:val="28"/>
          <w:szCs w:val="28"/>
        </w:rPr>
        <w:t>чтобы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выбрать нужный сорт ежевики, обратите внимание на срок созревания. При выборе подбирайте сорта раннего плодоношения, а то урожай может уйти под снег. При этом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учесть  размер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вкус ежевики.</w:t>
      </w:r>
      <w:r w:rsidRPr="00A20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C0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наше</w:t>
      </w:r>
      <w:r w:rsidRPr="005C0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считаются лучше</w:t>
      </w:r>
      <w:r w:rsidRPr="005C0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штамбовые сорта – низкорослые, формирующие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крепкий</w:t>
      </w:r>
      <w:r w:rsidRPr="005C0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куст за счет быстрого отраста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пазушных побегов. Они славятся</w:t>
      </w:r>
      <w:r w:rsidRPr="005C0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тем, что не требуют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8E6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подвязки.</w:t>
      </w:r>
      <w:r w:rsidRPr="00A20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дальнейшей перспективы</w:t>
      </w:r>
      <w:r w:rsidRPr="008E6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считается интенсивная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агротехника ежевики,</w:t>
      </w:r>
      <w:r w:rsidRPr="008E6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культуры с однолетним циклом.</w:t>
      </w:r>
    </w:p>
    <w:p w:rsidR="000B2904" w:rsidRPr="0046423A" w:rsidRDefault="000B2904" w:rsidP="000B2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904" w:rsidRPr="00642D4C" w:rsidRDefault="000B2904" w:rsidP="000B29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D4C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0B2904" w:rsidRDefault="000B2904" w:rsidP="000B2904">
      <w:pPr>
        <w:shd w:val="clear" w:color="auto" w:fill="FFFFFF"/>
        <w:spacing w:before="90"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79D6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379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0B2904" w:rsidRPr="00E379D6" w:rsidRDefault="000B2904" w:rsidP="000B2904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E379D6">
        <w:rPr>
          <w:rFonts w:ascii="Times New Roman" w:eastAsia="Times New Roman" w:hAnsi="Times New Roman" w:cs="Times New Roman"/>
          <w:color w:val="000000"/>
          <w:sz w:val="28"/>
          <w:szCs w:val="28"/>
        </w:rPr>
        <w:t>https: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//wiki-dacha.ru</w:t>
      </w:r>
    </w:p>
    <w:p w:rsidR="000B2904" w:rsidRDefault="000B2904" w:rsidP="000B2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706A0">
        <w:t xml:space="preserve"> </w:t>
      </w:r>
      <w:hyperlink r:id="rId17" w:history="1">
        <w:r w:rsidRPr="004418AB">
          <w:rPr>
            <w:rStyle w:val="a3"/>
            <w:rFonts w:ascii="Times New Roman" w:hAnsi="Times New Roman" w:cs="Times New Roman"/>
            <w:sz w:val="28"/>
            <w:szCs w:val="28"/>
          </w:rPr>
          <w:t>https://www.ayzdorov.ru</w:t>
        </w:r>
      </w:hyperlink>
    </w:p>
    <w:p w:rsidR="000B2904" w:rsidRDefault="000B2904" w:rsidP="000B2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A72EF">
        <w:t xml:space="preserve"> </w:t>
      </w:r>
      <w:hyperlink r:id="rId18" w:history="1">
        <w:r w:rsidRPr="004418AB">
          <w:rPr>
            <w:rStyle w:val="a3"/>
            <w:rFonts w:ascii="Times New Roman" w:hAnsi="Times New Roman" w:cs="Times New Roman"/>
            <w:sz w:val="28"/>
            <w:szCs w:val="28"/>
          </w:rPr>
          <w:t>https://foodandhealth.ru</w:t>
        </w:r>
      </w:hyperlink>
    </w:p>
    <w:p w:rsidR="000B2904" w:rsidRDefault="000B2904" w:rsidP="000B2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A72EF">
        <w:t xml:space="preserve"> </w:t>
      </w:r>
      <w:hyperlink r:id="rId19" w:history="1">
        <w:r w:rsidRPr="004418AB">
          <w:rPr>
            <w:rStyle w:val="a3"/>
            <w:rFonts w:ascii="Times New Roman" w:hAnsi="Times New Roman" w:cs="Times New Roman"/>
            <w:sz w:val="28"/>
            <w:szCs w:val="28"/>
          </w:rPr>
          <w:t>https://knigi-fermeru.ru</w:t>
        </w:r>
      </w:hyperlink>
    </w:p>
    <w:p w:rsidR="000B2904" w:rsidRDefault="000B2904" w:rsidP="000B2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42D4C">
        <w:t xml:space="preserve"> </w:t>
      </w:r>
      <w:hyperlink r:id="rId20" w:history="1">
        <w:r w:rsidRPr="004418AB">
          <w:rPr>
            <w:rStyle w:val="a3"/>
            <w:rFonts w:ascii="Times New Roman" w:hAnsi="Times New Roman" w:cs="Times New Roman"/>
            <w:sz w:val="28"/>
            <w:szCs w:val="28"/>
          </w:rPr>
          <w:t>https://iknigi.net/avtor-a-prodan/900</w:t>
        </w:r>
      </w:hyperlink>
    </w:p>
    <w:p w:rsidR="000B2904" w:rsidRDefault="000B2904" w:rsidP="000B2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Фото из личного семейного альбома.</w:t>
      </w:r>
    </w:p>
    <w:p w:rsidR="004817F5" w:rsidRDefault="004817F5"/>
    <w:sectPr w:rsidR="00481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7209C"/>
    <w:multiLevelType w:val="hybridMultilevel"/>
    <w:tmpl w:val="C79AF30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7A7"/>
    <w:rsid w:val="000B2904"/>
    <w:rsid w:val="004817F5"/>
    <w:rsid w:val="00E1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F9DB3-26C6-4378-BF8C-07A37854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9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2904"/>
    <w:rPr>
      <w:color w:val="0000FF"/>
      <w:u w:val="single"/>
    </w:rPr>
  </w:style>
  <w:style w:type="paragraph" w:styleId="a4">
    <w:name w:val="No Spacing"/>
    <w:link w:val="a5"/>
    <w:uiPriority w:val="1"/>
    <w:qFormat/>
    <w:rsid w:val="000B2904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0B2904"/>
  </w:style>
  <w:style w:type="paragraph" w:styleId="a6">
    <w:name w:val="Normal (Web)"/>
    <w:basedOn w:val="a"/>
    <w:uiPriority w:val="99"/>
    <w:unhideWhenUsed/>
    <w:rsid w:val="000B2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B2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shzeleniymir.ru/%D1%82%D0%BB%D1%8F/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foodandhealth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nashzeleniymir.ru/%D1%82%D0%BB%D1%8F/" TargetMode="External"/><Relationship Id="rId12" Type="http://schemas.openxmlformats.org/officeDocument/2006/relationships/hyperlink" Target="https://nashzeleniymir.ru/%D1%82%D0%BB%D1%8F/" TargetMode="External"/><Relationship Id="rId17" Type="http://schemas.openxmlformats.org/officeDocument/2006/relationships/hyperlink" Target="https://www.ayzdorov.ru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s://iknigi.net/avtor-a-prodan/9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ashzeleniymir.ru/%D1%82%D0%BB%D1%8F/" TargetMode="External"/><Relationship Id="rId11" Type="http://schemas.openxmlformats.org/officeDocument/2006/relationships/hyperlink" Target="https://nashzeleniymir.ru/%D1%82%D0%BB%D1%8F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nashzeleniymir.ru/%D1%82%D0%BB%D1%8F/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knigi-fermeru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1201</Words>
  <Characters>6852</Characters>
  <Application>Microsoft Office Word</Application>
  <DocSecurity>0</DocSecurity>
  <Lines>57</Lines>
  <Paragraphs>16</Paragraphs>
  <ScaleCrop>false</ScaleCrop>
  <Company/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Two_64</dc:creator>
  <cp:keywords/>
  <dc:description/>
  <cp:lastModifiedBy>Two_64</cp:lastModifiedBy>
  <cp:revision>2</cp:revision>
  <dcterms:created xsi:type="dcterms:W3CDTF">2022-03-09T09:08:00Z</dcterms:created>
  <dcterms:modified xsi:type="dcterms:W3CDTF">2022-03-09T09:12:00Z</dcterms:modified>
</cp:coreProperties>
</file>